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326" w:rsidRPr="00425326" w:rsidRDefault="00425326" w:rsidP="00143DFF">
      <w:pPr>
        <w:jc w:val="center"/>
        <w:rPr>
          <w:lang w:val="en-GB"/>
        </w:rPr>
      </w:pPr>
      <w:bookmarkStart w:id="0" w:name="_GoBack"/>
      <w:bookmarkEnd w:id="0"/>
    </w:p>
    <w:p w:rsidR="00425326" w:rsidRPr="00425326" w:rsidRDefault="00C550C0" w:rsidP="00425326">
      <w:pPr>
        <w:rPr>
          <w:highlight w:val="yellow"/>
          <w:lang w:val="en-GB"/>
        </w:rPr>
      </w:pPr>
      <w:r>
        <w:rPr>
          <w:highlight w:val="yellow"/>
          <w:lang w:val="en-GB"/>
        </w:rPr>
        <w:t>[A</w:t>
      </w:r>
      <w:r w:rsidR="00425326" w:rsidRPr="00425326">
        <w:rPr>
          <w:highlight w:val="yellow"/>
          <w:lang w:val="en-GB"/>
        </w:rPr>
        <w:t>ddress]</w:t>
      </w:r>
    </w:p>
    <w:p w:rsidR="00425326" w:rsidRPr="00425326" w:rsidRDefault="00425326" w:rsidP="00425326">
      <w:pPr>
        <w:tabs>
          <w:tab w:val="left" w:pos="4980"/>
        </w:tabs>
        <w:rPr>
          <w:highlight w:val="yellow"/>
          <w:lang w:val="en-GB"/>
        </w:rPr>
      </w:pPr>
      <w:r w:rsidRPr="00425326">
        <w:rPr>
          <w:lang w:val="en-GB"/>
        </w:rPr>
        <w:tab/>
      </w:r>
    </w:p>
    <w:p w:rsidR="00425326" w:rsidRPr="00425326" w:rsidRDefault="00425326" w:rsidP="00425326">
      <w:pPr>
        <w:tabs>
          <w:tab w:val="left" w:pos="4980"/>
        </w:tabs>
        <w:rPr>
          <w:highlight w:val="yellow"/>
          <w:lang w:val="en-GB"/>
        </w:rPr>
      </w:pPr>
    </w:p>
    <w:p w:rsidR="00425326" w:rsidRPr="00425326" w:rsidRDefault="00425326" w:rsidP="00425326">
      <w:pPr>
        <w:tabs>
          <w:tab w:val="left" w:pos="4980"/>
        </w:tabs>
        <w:rPr>
          <w:highlight w:val="yellow"/>
          <w:lang w:val="en-GB"/>
        </w:rPr>
      </w:pPr>
    </w:p>
    <w:p w:rsidR="00425326" w:rsidRPr="00425326" w:rsidRDefault="00425326" w:rsidP="00425326">
      <w:pPr>
        <w:tabs>
          <w:tab w:val="left" w:pos="4980"/>
        </w:tabs>
        <w:rPr>
          <w:highlight w:val="yellow"/>
          <w:lang w:val="en-GB"/>
        </w:rPr>
      </w:pPr>
    </w:p>
    <w:p w:rsidR="00425326" w:rsidRPr="00425326" w:rsidRDefault="00425326" w:rsidP="00425326">
      <w:pPr>
        <w:tabs>
          <w:tab w:val="left" w:pos="4980"/>
        </w:tabs>
        <w:rPr>
          <w:highlight w:val="yellow"/>
          <w:lang w:val="en-GB"/>
        </w:rPr>
      </w:pPr>
    </w:p>
    <w:p w:rsidR="00425326" w:rsidRPr="00425326" w:rsidRDefault="00425326" w:rsidP="00425326">
      <w:pPr>
        <w:tabs>
          <w:tab w:val="left" w:pos="4980"/>
        </w:tabs>
        <w:rPr>
          <w:highlight w:val="yellow"/>
          <w:lang w:val="en-GB"/>
        </w:rPr>
      </w:pPr>
    </w:p>
    <w:p w:rsidR="00425326" w:rsidRPr="00425326" w:rsidRDefault="00425326" w:rsidP="00425326">
      <w:pPr>
        <w:tabs>
          <w:tab w:val="left" w:pos="4980"/>
        </w:tabs>
        <w:rPr>
          <w:highlight w:val="yellow"/>
          <w:lang w:val="en-GB"/>
        </w:rPr>
      </w:pPr>
    </w:p>
    <w:p w:rsidR="00425326" w:rsidRPr="00425326" w:rsidRDefault="00425326" w:rsidP="00425326">
      <w:pPr>
        <w:rPr>
          <w:highlight w:val="yellow"/>
          <w:lang w:val="en-GB"/>
        </w:rPr>
      </w:pPr>
    </w:p>
    <w:p w:rsidR="00425326" w:rsidRDefault="00425326" w:rsidP="00425326">
      <w:pPr>
        <w:jc w:val="right"/>
        <w:rPr>
          <w:b/>
          <w:lang w:val="en-GB"/>
        </w:rPr>
      </w:pPr>
      <w:r w:rsidRPr="00425326">
        <w:rPr>
          <w:lang w:val="en-GB"/>
        </w:rPr>
        <w:tab/>
      </w:r>
      <w:r w:rsidRPr="00425326">
        <w:rPr>
          <w:highlight w:val="yellow"/>
          <w:lang w:val="en-GB"/>
        </w:rPr>
        <w:t>[Date]</w:t>
      </w:r>
    </w:p>
    <w:p w:rsidR="00425326" w:rsidRDefault="00425326" w:rsidP="00143DFF">
      <w:pPr>
        <w:jc w:val="center"/>
        <w:rPr>
          <w:b/>
          <w:lang w:val="en-GB"/>
        </w:rPr>
      </w:pPr>
    </w:p>
    <w:p w:rsidR="007F2355" w:rsidRDefault="007F2355" w:rsidP="007F2355">
      <w:pPr>
        <w:jc w:val="center"/>
        <w:rPr>
          <w:b/>
          <w:lang w:val="en-GB"/>
        </w:rPr>
      </w:pPr>
    </w:p>
    <w:p w:rsidR="00781517" w:rsidRPr="00781517" w:rsidRDefault="00781517" w:rsidP="00781517">
      <w:pPr>
        <w:pStyle w:val="Overskrift2"/>
        <w:numPr>
          <w:ilvl w:val="0"/>
          <w:numId w:val="0"/>
        </w:numPr>
        <w:rPr>
          <w:b/>
        </w:rPr>
      </w:pPr>
      <w:r w:rsidRPr="00781517">
        <w:rPr>
          <w:b/>
        </w:rPr>
        <w:t>Title retention letter</w:t>
      </w:r>
    </w:p>
    <w:p w:rsidR="00781517" w:rsidRPr="00781517" w:rsidRDefault="00781517" w:rsidP="00781517">
      <w:pPr>
        <w:rPr>
          <w:lang w:val="en-GB" w:eastAsia="en-GB"/>
        </w:rPr>
      </w:pPr>
    </w:p>
    <w:p w:rsidR="00AA371B" w:rsidRDefault="00AA371B" w:rsidP="00AA371B">
      <w:pPr>
        <w:pStyle w:val="Overskrift2"/>
      </w:pPr>
      <w:r>
        <w:t>Risk in the Goods shall pass to Buyer upon delivery.</w:t>
      </w:r>
    </w:p>
    <w:p w:rsidR="00AA371B" w:rsidRDefault="00AA371B" w:rsidP="00AA371B">
      <w:pPr>
        <w:pStyle w:val="Overskrift2"/>
      </w:pPr>
      <w:r>
        <w:t>Ownership of the Goods (whether separate and identifiable or incorporated in or mixed with other goods) shall not pass to Buyer until Seller has received in full all sums due from Buyer.</w:t>
      </w:r>
    </w:p>
    <w:p w:rsidR="00AA371B" w:rsidRDefault="00AA371B" w:rsidP="00AA371B">
      <w:pPr>
        <w:pStyle w:val="Overskrift2"/>
      </w:pPr>
      <w:r>
        <w:t>Until ownership of the Goods has passed to Buyer, Buyer must:-</w:t>
      </w:r>
    </w:p>
    <w:p w:rsidR="00AA371B" w:rsidRDefault="00AA371B" w:rsidP="00AA371B">
      <w:pPr>
        <w:pStyle w:val="Overskrift3"/>
      </w:pPr>
      <w:r>
        <w:t xml:space="preserve">hold the Goods on a fiduciary basis as Seller's </w:t>
      </w:r>
      <w:proofErr w:type="spellStart"/>
      <w:r>
        <w:t>bailee</w:t>
      </w:r>
      <w:proofErr w:type="spellEnd"/>
      <w:r>
        <w:t>;</w:t>
      </w:r>
    </w:p>
    <w:p w:rsidR="00AA371B" w:rsidRDefault="00AA371B" w:rsidP="00AA371B">
      <w:pPr>
        <w:pStyle w:val="Overskrift3"/>
      </w:pPr>
      <w:r>
        <w:t>store the Goods (at no cost to Seller) in such a way that they remain readily identifiable as Seller's property;</w:t>
      </w:r>
    </w:p>
    <w:p w:rsidR="00AA371B" w:rsidRDefault="00AA371B" w:rsidP="00AA371B">
      <w:pPr>
        <w:pStyle w:val="Overskrift3"/>
      </w:pPr>
      <w:bookmarkStart w:id="1" w:name="_Ref44212212"/>
      <w:r>
        <w:t xml:space="preserve">maintain the Goods in satisfactory condition insured on Seller's behalf for their full price against all risks to the reasonable satisfaction of Seller.  On request Buyer shall produce the policy of insurance to Seller; </w:t>
      </w:r>
      <w:bookmarkEnd w:id="1"/>
    </w:p>
    <w:p w:rsidR="00AA371B" w:rsidRDefault="00AA371B" w:rsidP="00AA371B">
      <w:pPr>
        <w:pStyle w:val="Overskrift3"/>
      </w:pPr>
      <w:r>
        <w:t xml:space="preserve">hold the proceeds of the insurance referred to in Condition </w:t>
      </w:r>
      <w:r>
        <w:fldChar w:fldCharType="begin"/>
      </w:r>
      <w:r>
        <w:instrText xml:space="preserve"> REF _Ref44212212 \r \h  \* MERGEFORMAT </w:instrText>
      </w:r>
      <w:r>
        <w:fldChar w:fldCharType="separate"/>
      </w:r>
      <w:r w:rsidR="00185A88">
        <w:t>1.3.3</w:t>
      </w:r>
      <w:r>
        <w:fldChar w:fldCharType="end"/>
      </w:r>
      <w:r>
        <w:t xml:space="preserve"> on trust for Seller and not mix them with any other money or pay the proceeds into an overdrawn bank account; and</w:t>
      </w:r>
    </w:p>
    <w:p w:rsidR="00AA371B" w:rsidRDefault="00AA371B" w:rsidP="00AA371B">
      <w:pPr>
        <w:pStyle w:val="Overskrift3"/>
      </w:pPr>
      <w:r>
        <w:t>at Seller’s request, notify any of its customers that Seller is the legal owner of the Goods until Seller receives payment for the Goods.</w:t>
      </w:r>
    </w:p>
    <w:p w:rsidR="00AA371B" w:rsidRDefault="00AA371B" w:rsidP="00AA371B">
      <w:pPr>
        <w:pStyle w:val="Overskrift2"/>
      </w:pPr>
      <w:r>
        <w:t>Seller agrees that Buyer may convert or incorporate the Goods into or mix the Goods with other Goods or materials (the product of such conversion, incorporation or mixture being the "New Goods") on the condition that title to the New Goods shall remain with Seller until payment is received in accordance with clause 3.</w:t>
      </w:r>
    </w:p>
    <w:p w:rsidR="00AA371B" w:rsidRDefault="00AA371B" w:rsidP="00AA371B">
      <w:pPr>
        <w:pStyle w:val="Overskrift2"/>
      </w:pPr>
      <w:r>
        <w:t>Buyer may resell the Goods or New Goods before ownership has passed to it solely on the following Conditions:</w:t>
      </w:r>
    </w:p>
    <w:p w:rsidR="00AA371B" w:rsidRDefault="00AA371B" w:rsidP="00AA371B">
      <w:pPr>
        <w:pStyle w:val="Overskrift3"/>
      </w:pPr>
      <w:r>
        <w:lastRenderedPageBreak/>
        <w:t>any sale shall be made in the ordinary course of Buyer's business; and</w:t>
      </w:r>
    </w:p>
    <w:p w:rsidR="00AA371B" w:rsidRDefault="00AA371B" w:rsidP="00AA371B">
      <w:pPr>
        <w:pStyle w:val="Overskrift3"/>
      </w:pPr>
      <w:r>
        <w:t>any such sale shall be a sale of Seller's property on Buyer's own behalf and Buyer shall deal as principal when making the sale.</w:t>
      </w:r>
    </w:p>
    <w:p w:rsidR="00AA371B" w:rsidRDefault="00AA371B" w:rsidP="00AA371B">
      <w:pPr>
        <w:pStyle w:val="Overskrift2"/>
      </w:pPr>
      <w:r>
        <w:t>Buyer's right to possession of the Goods or New Goods can be withdrawn by Seller at any time or shall terminate immediately if:</w:t>
      </w:r>
    </w:p>
    <w:p w:rsidR="00AA371B" w:rsidRDefault="00AA371B" w:rsidP="00AA371B">
      <w:pPr>
        <w:pStyle w:val="Overskrift3"/>
      </w:pPr>
      <w:r>
        <w:t>Buyer enters into any compromise or arrangement with its creditors, commits any act of bankruptcy or if an order is made or an effective resolution is passed for its winding up (except for the purposes of amalgamation or reconstruction as a solvent company) or if a petition is presented to court, or if a receiver and/or manager, receiver, administrative receiver or administrator is appointed in respect of the whole or any part of Buyer's undertaking or assets or suffers anything analogous under foreign law;</w:t>
      </w:r>
    </w:p>
    <w:p w:rsidR="00AA371B" w:rsidRDefault="00AA371B" w:rsidP="00AA371B">
      <w:pPr>
        <w:pStyle w:val="Overskrift3"/>
      </w:pPr>
      <w:r>
        <w:t>any distress, execution or other process is levied upon any of the assets of Buyer; or</w:t>
      </w:r>
    </w:p>
    <w:p w:rsidR="00AA371B" w:rsidRDefault="00AA371B" w:rsidP="00AA371B">
      <w:pPr>
        <w:pStyle w:val="Overskrift3"/>
      </w:pPr>
      <w:r>
        <w:t>Buyer encumbers or in any way charges any of the Goods.</w:t>
      </w:r>
    </w:p>
    <w:p w:rsidR="00AA371B" w:rsidRDefault="00AA371B" w:rsidP="00AA371B">
      <w:pPr>
        <w:pStyle w:val="Overskrift2"/>
      </w:pPr>
      <w:r>
        <w:t>Seller shall be entitled to recover payment for the Goods notwithstanding that ownership of any of the Goods has not passed from Seller.</w:t>
      </w:r>
    </w:p>
    <w:p w:rsidR="00AA371B" w:rsidRDefault="00AA371B" w:rsidP="00AA371B">
      <w:pPr>
        <w:pStyle w:val="Overskrift2"/>
      </w:pPr>
      <w:r>
        <w:t>Buyer grants Seller, its agents and employees an irrevocable licence at any time to enter any premises where the Goods are or may be stored in order to inspect them, or, where Buyer's right to possession has terminated, to recover them.</w:t>
      </w:r>
    </w:p>
    <w:p w:rsidR="00AA371B" w:rsidRDefault="00AA371B" w:rsidP="00AA371B">
      <w:pPr>
        <w:rPr>
          <w:lang w:val="en-GB" w:eastAsia="en-GB"/>
        </w:rPr>
      </w:pPr>
    </w:p>
    <w:p w:rsidR="00AA371B" w:rsidRDefault="00AA371B" w:rsidP="00AA371B">
      <w:pPr>
        <w:rPr>
          <w:lang w:val="en-GB" w:eastAsia="en-GB"/>
        </w:rPr>
      </w:pPr>
      <w:r>
        <w:rPr>
          <w:lang w:val="en-GB" w:eastAsia="en-GB"/>
        </w:rPr>
        <w:t>To avoid uncertainty, and to ensure a smooth transition to our future trading relationship, we require you to sign the attached duplicate letter as evidence of your acceptance.</w:t>
      </w:r>
    </w:p>
    <w:p w:rsidR="00AA371B" w:rsidRDefault="00AA371B" w:rsidP="00AA371B">
      <w:pPr>
        <w:rPr>
          <w:lang w:val="en-GB" w:eastAsia="en-GB"/>
        </w:rPr>
      </w:pPr>
    </w:p>
    <w:p w:rsidR="00AA371B" w:rsidRDefault="00563BCD" w:rsidP="00AA371B">
      <w:pPr>
        <w:rPr>
          <w:lang w:val="en-GB" w:eastAsia="en-GB"/>
        </w:rPr>
      </w:pPr>
      <w:r>
        <w:rPr>
          <w:lang w:val="en-GB" w:eastAsia="en-GB"/>
        </w:rPr>
        <w:t>Signed :</w:t>
      </w:r>
    </w:p>
    <w:p w:rsidR="00A95038" w:rsidRDefault="00A95038" w:rsidP="00AA371B">
      <w:pPr>
        <w:rPr>
          <w:lang w:val="en-GB" w:eastAsia="en-GB"/>
        </w:rPr>
      </w:pPr>
    </w:p>
    <w:p w:rsidR="00A95038" w:rsidRDefault="00A95038" w:rsidP="00AA371B">
      <w:pPr>
        <w:rPr>
          <w:lang w:val="en-GB" w:eastAsia="en-GB"/>
        </w:rPr>
      </w:pPr>
      <w:r>
        <w:rPr>
          <w:lang w:val="en-GB" w:eastAsia="en-GB"/>
        </w:rPr>
        <w:t>Company Name:</w:t>
      </w:r>
    </w:p>
    <w:p w:rsidR="00C85F7D" w:rsidRDefault="00C85F7D" w:rsidP="00AA371B">
      <w:pPr>
        <w:rPr>
          <w:lang w:val="en-GB" w:eastAsia="en-GB"/>
        </w:rPr>
      </w:pPr>
    </w:p>
    <w:p w:rsidR="00C85F7D" w:rsidRDefault="00C85F7D" w:rsidP="00AA371B">
      <w:pPr>
        <w:rPr>
          <w:lang w:val="en-GB" w:eastAsia="en-GB"/>
        </w:rPr>
      </w:pPr>
      <w:proofErr w:type="spellStart"/>
      <w:r>
        <w:rPr>
          <w:lang w:val="en-GB" w:eastAsia="en-GB"/>
        </w:rPr>
        <w:t>Reg</w:t>
      </w:r>
      <w:proofErr w:type="spellEnd"/>
      <w:r>
        <w:rPr>
          <w:lang w:val="en-GB" w:eastAsia="en-GB"/>
        </w:rPr>
        <w:t xml:space="preserve"> No:</w:t>
      </w:r>
    </w:p>
    <w:p w:rsidR="00563BCD" w:rsidRDefault="00563BCD" w:rsidP="00AA371B">
      <w:pPr>
        <w:rPr>
          <w:lang w:val="en-GB" w:eastAsia="en-GB"/>
        </w:rPr>
      </w:pPr>
    </w:p>
    <w:p w:rsidR="00AA371B" w:rsidRPr="007F2355" w:rsidRDefault="00563BCD" w:rsidP="00C87692">
      <w:pPr>
        <w:rPr>
          <w:lang w:val="en-GB"/>
        </w:rPr>
      </w:pPr>
      <w:r>
        <w:rPr>
          <w:lang w:val="en-GB" w:eastAsia="en-GB"/>
        </w:rPr>
        <w:t xml:space="preserve">Date : </w:t>
      </w:r>
    </w:p>
    <w:sectPr w:rsidR="00AA371B" w:rsidRPr="007F235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F43" w:rsidRDefault="00637F43" w:rsidP="00425326">
      <w:r>
        <w:separator/>
      </w:r>
    </w:p>
  </w:endnote>
  <w:endnote w:type="continuationSeparator" w:id="0">
    <w:p w:rsidR="00637F43" w:rsidRDefault="00637F43" w:rsidP="0042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F43" w:rsidRDefault="00637F43" w:rsidP="00425326">
      <w:r>
        <w:separator/>
      </w:r>
    </w:p>
  </w:footnote>
  <w:footnote w:type="continuationSeparator" w:id="0">
    <w:p w:rsidR="00637F43" w:rsidRDefault="00637F43" w:rsidP="004253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D5C66"/>
    <w:multiLevelType w:val="multilevel"/>
    <w:tmpl w:val="3C6A4074"/>
    <w:name w:val="EME House"/>
    <w:lvl w:ilvl="0">
      <w:start w:val="1"/>
      <w:numFmt w:val="decimal"/>
      <w:pStyle w:val="Overskrift1"/>
      <w:lvlText w:val="%1."/>
      <w:lvlJc w:val="left"/>
      <w:pPr>
        <w:tabs>
          <w:tab w:val="num" w:pos="720"/>
        </w:tabs>
        <w:ind w:left="720" w:hanging="720"/>
      </w:pPr>
      <w:rPr>
        <w:rFonts w:ascii="Times New Roman" w:hAnsi="Times New Roman"/>
        <w:b/>
        <w:i w:val="0"/>
        <w:caps/>
        <w:smallCaps w:val="0"/>
        <w:strike w:val="0"/>
        <w:dstrike w:val="0"/>
        <w:color w:val="000000"/>
        <w:sz w:val="24"/>
        <w:u w:val="none"/>
        <w:effect w:val="none"/>
      </w:rPr>
    </w:lvl>
    <w:lvl w:ilvl="1">
      <w:start w:val="1"/>
      <w:numFmt w:val="decimal"/>
      <w:pStyle w:val="Overskrift2"/>
      <w:isLgl/>
      <w:lvlText w:val="%1.%2"/>
      <w:lvlJc w:val="left"/>
      <w:pPr>
        <w:tabs>
          <w:tab w:val="num" w:pos="720"/>
        </w:tabs>
        <w:ind w:left="720" w:hanging="720"/>
      </w:pPr>
      <w:rPr>
        <w:rFonts w:ascii="Times New Roman" w:hAnsi="Times New Roman"/>
        <w:b w:val="0"/>
        <w:i w:val="0"/>
        <w:caps w:val="0"/>
        <w:smallCaps w:val="0"/>
        <w:strike w:val="0"/>
        <w:dstrike w:val="0"/>
        <w:color w:val="000000"/>
        <w:sz w:val="24"/>
        <w:u w:val="none"/>
        <w:effect w:val="none"/>
      </w:rPr>
    </w:lvl>
    <w:lvl w:ilvl="2">
      <w:start w:val="1"/>
      <w:numFmt w:val="decimal"/>
      <w:pStyle w:val="Overskrift3"/>
      <w:isLgl/>
      <w:lvlText w:val="%1.%2.%3"/>
      <w:lvlJc w:val="left"/>
      <w:pPr>
        <w:tabs>
          <w:tab w:val="num" w:pos="1440"/>
        </w:tabs>
        <w:ind w:left="1440" w:hanging="720"/>
      </w:pPr>
      <w:rPr>
        <w:rFonts w:ascii="Times New Roman" w:hAnsi="Times New Roman"/>
        <w:b w:val="0"/>
        <w:i w:val="0"/>
        <w:caps w:val="0"/>
        <w:smallCaps w:val="0"/>
        <w:strike w:val="0"/>
        <w:dstrike w:val="0"/>
        <w:color w:val="000000"/>
        <w:sz w:val="24"/>
        <w:u w:val="none"/>
        <w:effect w:val="none"/>
      </w:rPr>
    </w:lvl>
    <w:lvl w:ilvl="3">
      <w:start w:val="1"/>
      <w:numFmt w:val="decimal"/>
      <w:pStyle w:val="Overskrift4"/>
      <w:isLgl/>
      <w:lvlText w:val="%1.%2.%3.%4"/>
      <w:lvlJc w:val="left"/>
      <w:pPr>
        <w:tabs>
          <w:tab w:val="num" w:pos="2304"/>
        </w:tabs>
        <w:ind w:left="2304" w:hanging="864"/>
      </w:pPr>
      <w:rPr>
        <w:rFonts w:ascii="Times New Roman" w:hAnsi="Times New Roman"/>
        <w:b w:val="0"/>
        <w:i w:val="0"/>
        <w:caps w:val="0"/>
        <w:smallCaps w:val="0"/>
        <w:strike w:val="0"/>
        <w:dstrike w:val="0"/>
        <w:color w:val="000000"/>
        <w:sz w:val="24"/>
        <w:u w:val="none"/>
        <w:effect w:val="none"/>
      </w:rPr>
    </w:lvl>
    <w:lvl w:ilvl="4">
      <w:start w:val="1"/>
      <w:numFmt w:val="lowerRoman"/>
      <w:pStyle w:val="Overskrift5"/>
      <w:lvlText w:val="(%5)"/>
      <w:lvlJc w:val="left"/>
      <w:pPr>
        <w:tabs>
          <w:tab w:val="num" w:pos="3024"/>
        </w:tabs>
        <w:ind w:left="3024" w:hanging="720"/>
      </w:pPr>
      <w:rPr>
        <w:rFonts w:ascii="Times New Roman" w:hAnsi="Times New Roman"/>
        <w:b w:val="0"/>
        <w:i w:val="0"/>
        <w:caps w:val="0"/>
        <w:smallCaps w:val="0"/>
        <w:strike w:val="0"/>
        <w:dstrike w:val="0"/>
        <w:color w:val="000000"/>
        <w:sz w:val="24"/>
        <w:u w:val="none"/>
        <w:effect w:val="none"/>
      </w:rPr>
    </w:lvl>
    <w:lvl w:ilvl="5">
      <w:start w:val="1"/>
      <w:numFmt w:val="lowerLetter"/>
      <w:pStyle w:val="Overskrift6"/>
      <w:lvlText w:val="(%6)"/>
      <w:lvlJc w:val="left"/>
      <w:pPr>
        <w:tabs>
          <w:tab w:val="num" w:pos="3744"/>
        </w:tabs>
        <w:ind w:left="3744" w:hanging="720"/>
      </w:pPr>
      <w:rPr>
        <w:rFonts w:ascii="Times New Roman" w:hAnsi="Times New Roman"/>
        <w:b w:val="0"/>
        <w:i w:val="0"/>
        <w:caps w:val="0"/>
        <w:smallCaps w:val="0"/>
        <w:strike w:val="0"/>
        <w:dstrike w:val="0"/>
        <w:color w:val="000000"/>
        <w:sz w:val="24"/>
        <w:u w:val="none"/>
        <w:effect w:val="none"/>
      </w:rPr>
    </w:lvl>
    <w:lvl w:ilvl="6">
      <w:start w:val="1"/>
      <w:numFmt w:val="decimal"/>
      <w:pStyle w:val="Overskrift7"/>
      <w:lvlText w:val="%7."/>
      <w:lvlJc w:val="left"/>
      <w:pPr>
        <w:tabs>
          <w:tab w:val="num" w:pos="4464"/>
        </w:tabs>
        <w:ind w:left="4464" w:hanging="720"/>
      </w:pPr>
      <w:rPr>
        <w:rFonts w:ascii="Times New Roman" w:hAnsi="Times New Roman"/>
        <w:b w:val="0"/>
        <w:i w:val="0"/>
        <w:caps w:val="0"/>
        <w:smallCaps w:val="0"/>
        <w:strike w:val="0"/>
        <w:dstrike w:val="0"/>
        <w:color w:val="000000"/>
        <w:sz w:val="24"/>
        <w:u w:val="none"/>
        <w:effect w:val="none"/>
      </w:rPr>
    </w:lvl>
    <w:lvl w:ilvl="7">
      <w:start w:val="1"/>
      <w:numFmt w:val="lowerLetter"/>
      <w:pStyle w:val="Overskrift8"/>
      <w:lvlText w:val="%8."/>
      <w:lvlJc w:val="left"/>
      <w:pPr>
        <w:tabs>
          <w:tab w:val="num" w:pos="5184"/>
        </w:tabs>
        <w:ind w:left="5184" w:hanging="720"/>
      </w:pPr>
      <w:rPr>
        <w:rFonts w:ascii="Times New Roman" w:hAnsi="Times New Roman"/>
        <w:b w:val="0"/>
        <w:i w:val="0"/>
        <w:caps w:val="0"/>
        <w:smallCaps w:val="0"/>
        <w:strike w:val="0"/>
        <w:dstrike w:val="0"/>
        <w:color w:val="000000"/>
        <w:sz w:val="24"/>
        <w:u w:val="none"/>
        <w:effect w:val="none"/>
      </w:rPr>
    </w:lvl>
    <w:lvl w:ilvl="8">
      <w:start w:val="1"/>
      <w:numFmt w:val="lowerRoman"/>
      <w:pStyle w:val="Overskrift9"/>
      <w:lvlText w:val="%9)"/>
      <w:lvlJc w:val="left"/>
      <w:pPr>
        <w:tabs>
          <w:tab w:val="num" w:pos="5904"/>
        </w:tabs>
        <w:ind w:left="5904" w:hanging="720"/>
      </w:pPr>
      <w:rPr>
        <w:rFonts w:ascii="Times New Roman" w:hAnsi="Times New Roman"/>
        <w:b w:val="0"/>
        <w:i w:val="0"/>
        <w:caps w:val="0"/>
        <w:smallCaps w:val="0"/>
        <w:strike w:val="0"/>
        <w:dstrike w:val="0"/>
        <w:color w:val="000000"/>
        <w:sz w:val="24"/>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55"/>
    <w:rsid w:val="000124CF"/>
    <w:rsid w:val="000202E4"/>
    <w:rsid w:val="0007656E"/>
    <w:rsid w:val="000C42E2"/>
    <w:rsid w:val="00143DFF"/>
    <w:rsid w:val="00185A88"/>
    <w:rsid w:val="002526F3"/>
    <w:rsid w:val="002E7E4D"/>
    <w:rsid w:val="00305BB3"/>
    <w:rsid w:val="00311903"/>
    <w:rsid w:val="00425326"/>
    <w:rsid w:val="00563BCD"/>
    <w:rsid w:val="00637F43"/>
    <w:rsid w:val="006B5091"/>
    <w:rsid w:val="00781517"/>
    <w:rsid w:val="007F2355"/>
    <w:rsid w:val="007F3ECC"/>
    <w:rsid w:val="00881584"/>
    <w:rsid w:val="009056F7"/>
    <w:rsid w:val="00A94DF4"/>
    <w:rsid w:val="00A95038"/>
    <w:rsid w:val="00AA371B"/>
    <w:rsid w:val="00AC36D2"/>
    <w:rsid w:val="00C11ED8"/>
    <w:rsid w:val="00C550C0"/>
    <w:rsid w:val="00C85F7D"/>
    <w:rsid w:val="00C87692"/>
    <w:rsid w:val="00CD6054"/>
    <w:rsid w:val="00D34AB3"/>
    <w:rsid w:val="00D71011"/>
    <w:rsid w:val="00FE35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Overskrift1">
    <w:name w:val="heading 1"/>
    <w:basedOn w:val="Normal"/>
    <w:next w:val="Normal"/>
    <w:qFormat/>
    <w:rsid w:val="00AA371B"/>
    <w:pPr>
      <w:keepNext/>
      <w:numPr>
        <w:numId w:val="1"/>
      </w:numPr>
      <w:spacing w:after="240" w:line="240" w:lineRule="exact"/>
      <w:outlineLvl w:val="0"/>
    </w:pPr>
    <w:rPr>
      <w:b/>
      <w:caps/>
      <w:szCs w:val="20"/>
      <w:lang w:val="en-GB" w:eastAsia="en-GB"/>
    </w:rPr>
  </w:style>
  <w:style w:type="paragraph" w:styleId="Overskrift2">
    <w:name w:val="heading 2"/>
    <w:basedOn w:val="Normal"/>
    <w:next w:val="Normal"/>
    <w:qFormat/>
    <w:rsid w:val="00AA371B"/>
    <w:pPr>
      <w:numPr>
        <w:ilvl w:val="1"/>
        <w:numId w:val="1"/>
      </w:numPr>
      <w:spacing w:after="240"/>
      <w:jc w:val="both"/>
      <w:outlineLvl w:val="1"/>
    </w:pPr>
    <w:rPr>
      <w:lang w:val="en-GB" w:eastAsia="en-GB"/>
    </w:rPr>
  </w:style>
  <w:style w:type="paragraph" w:styleId="Overskrift3">
    <w:name w:val="heading 3"/>
    <w:basedOn w:val="Normal"/>
    <w:next w:val="Normal"/>
    <w:qFormat/>
    <w:rsid w:val="00AA371B"/>
    <w:pPr>
      <w:numPr>
        <w:ilvl w:val="2"/>
        <w:numId w:val="1"/>
      </w:numPr>
      <w:spacing w:after="240"/>
      <w:jc w:val="both"/>
      <w:outlineLvl w:val="2"/>
    </w:pPr>
    <w:rPr>
      <w:lang w:val="en-GB" w:eastAsia="en-GB"/>
    </w:rPr>
  </w:style>
  <w:style w:type="paragraph" w:styleId="Overskrift4">
    <w:name w:val="heading 4"/>
    <w:basedOn w:val="Normal"/>
    <w:next w:val="Normal"/>
    <w:qFormat/>
    <w:rsid w:val="00AA371B"/>
    <w:pPr>
      <w:numPr>
        <w:ilvl w:val="3"/>
        <w:numId w:val="1"/>
      </w:numPr>
      <w:spacing w:after="240" w:line="240" w:lineRule="exact"/>
      <w:outlineLvl w:val="3"/>
    </w:pPr>
    <w:rPr>
      <w:szCs w:val="20"/>
      <w:lang w:val="en-GB" w:eastAsia="en-GB"/>
    </w:rPr>
  </w:style>
  <w:style w:type="paragraph" w:styleId="Overskrift5">
    <w:name w:val="heading 5"/>
    <w:basedOn w:val="Normal"/>
    <w:next w:val="Normal"/>
    <w:qFormat/>
    <w:rsid w:val="00AA371B"/>
    <w:pPr>
      <w:numPr>
        <w:ilvl w:val="4"/>
        <w:numId w:val="1"/>
      </w:numPr>
      <w:spacing w:after="240" w:line="240" w:lineRule="exact"/>
      <w:outlineLvl w:val="4"/>
    </w:pPr>
    <w:rPr>
      <w:szCs w:val="20"/>
      <w:lang w:val="en-GB" w:eastAsia="en-GB"/>
    </w:rPr>
  </w:style>
  <w:style w:type="paragraph" w:styleId="Overskrift6">
    <w:name w:val="heading 6"/>
    <w:basedOn w:val="Normal"/>
    <w:next w:val="Normal"/>
    <w:qFormat/>
    <w:rsid w:val="00AA371B"/>
    <w:pPr>
      <w:numPr>
        <w:ilvl w:val="5"/>
        <w:numId w:val="1"/>
      </w:numPr>
      <w:spacing w:after="240" w:line="240" w:lineRule="exact"/>
      <w:outlineLvl w:val="5"/>
    </w:pPr>
    <w:rPr>
      <w:szCs w:val="20"/>
      <w:lang w:val="en-GB" w:eastAsia="en-GB"/>
    </w:rPr>
  </w:style>
  <w:style w:type="paragraph" w:styleId="Overskrift7">
    <w:name w:val="heading 7"/>
    <w:basedOn w:val="Normal"/>
    <w:next w:val="Normal"/>
    <w:qFormat/>
    <w:rsid w:val="00AA371B"/>
    <w:pPr>
      <w:numPr>
        <w:ilvl w:val="6"/>
        <w:numId w:val="1"/>
      </w:numPr>
      <w:spacing w:before="240" w:after="240" w:line="240" w:lineRule="exact"/>
      <w:outlineLvl w:val="6"/>
    </w:pPr>
    <w:rPr>
      <w:szCs w:val="20"/>
      <w:lang w:val="en-GB" w:eastAsia="en-GB"/>
    </w:rPr>
  </w:style>
  <w:style w:type="paragraph" w:styleId="Overskrift8">
    <w:name w:val="heading 8"/>
    <w:basedOn w:val="Normal"/>
    <w:next w:val="Normal"/>
    <w:qFormat/>
    <w:rsid w:val="00AA371B"/>
    <w:pPr>
      <w:numPr>
        <w:ilvl w:val="7"/>
        <w:numId w:val="1"/>
      </w:numPr>
      <w:spacing w:before="240" w:after="240" w:line="240" w:lineRule="exact"/>
      <w:outlineLvl w:val="7"/>
    </w:pPr>
    <w:rPr>
      <w:szCs w:val="20"/>
      <w:lang w:val="en-GB" w:eastAsia="en-GB"/>
    </w:rPr>
  </w:style>
  <w:style w:type="paragraph" w:styleId="Overskrift9">
    <w:name w:val="heading 9"/>
    <w:basedOn w:val="Normal"/>
    <w:next w:val="Normal"/>
    <w:qFormat/>
    <w:rsid w:val="00AA371B"/>
    <w:pPr>
      <w:numPr>
        <w:ilvl w:val="8"/>
        <w:numId w:val="1"/>
      </w:numPr>
      <w:spacing w:before="240" w:after="240" w:line="240" w:lineRule="exact"/>
      <w:outlineLvl w:val="8"/>
    </w:pPr>
    <w:rPr>
      <w:szCs w:val="20"/>
      <w:lang w:val="en-GB"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EmailStyle15">
    <w:name w:val="EmailStyle15"/>
    <w:basedOn w:val="Standardskrifttypeiafsnit"/>
    <w:semiHidden/>
    <w:rsid w:val="00AA371B"/>
    <w:rPr>
      <w:rFonts w:ascii="Arial" w:hAnsi="Arial" w:cs="Arial" w:hint="default"/>
      <w:color w:val="auto"/>
      <w:sz w:val="20"/>
      <w:szCs w:val="20"/>
    </w:rPr>
  </w:style>
  <w:style w:type="paragraph" w:styleId="Dokumentoversigt">
    <w:name w:val="Document Map"/>
    <w:basedOn w:val="Normal"/>
    <w:semiHidden/>
    <w:rsid w:val="006B5091"/>
    <w:pPr>
      <w:shd w:val="clear" w:color="auto" w:fill="000080"/>
    </w:pPr>
    <w:rPr>
      <w:rFonts w:ascii="Tahoma" w:hAnsi="Tahoma" w:cs="Tahoma"/>
      <w:sz w:val="20"/>
      <w:szCs w:val="20"/>
    </w:rPr>
  </w:style>
  <w:style w:type="paragraph" w:styleId="Sidehoved">
    <w:name w:val="header"/>
    <w:basedOn w:val="Normal"/>
    <w:link w:val="SidehovedTegn"/>
    <w:rsid w:val="00425326"/>
    <w:pPr>
      <w:tabs>
        <w:tab w:val="center" w:pos="4819"/>
        <w:tab w:val="right" w:pos="9638"/>
      </w:tabs>
    </w:pPr>
  </w:style>
  <w:style w:type="character" w:customStyle="1" w:styleId="SidehovedTegn">
    <w:name w:val="Sidehoved Tegn"/>
    <w:basedOn w:val="Standardskrifttypeiafsnit"/>
    <w:link w:val="Sidehoved"/>
    <w:rsid w:val="00425326"/>
    <w:rPr>
      <w:sz w:val="24"/>
      <w:szCs w:val="24"/>
      <w:lang w:val="en-US" w:eastAsia="en-US"/>
    </w:rPr>
  </w:style>
  <w:style w:type="paragraph" w:styleId="Sidefod">
    <w:name w:val="footer"/>
    <w:basedOn w:val="Normal"/>
    <w:link w:val="SidefodTegn"/>
    <w:rsid w:val="00425326"/>
    <w:pPr>
      <w:tabs>
        <w:tab w:val="center" w:pos="4819"/>
        <w:tab w:val="right" w:pos="9638"/>
      </w:tabs>
    </w:pPr>
  </w:style>
  <w:style w:type="character" w:customStyle="1" w:styleId="SidefodTegn">
    <w:name w:val="Sidefod Tegn"/>
    <w:basedOn w:val="Standardskrifttypeiafsnit"/>
    <w:link w:val="Sidefod"/>
    <w:rsid w:val="00425326"/>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Overskrift1">
    <w:name w:val="heading 1"/>
    <w:basedOn w:val="Normal"/>
    <w:next w:val="Normal"/>
    <w:qFormat/>
    <w:rsid w:val="00AA371B"/>
    <w:pPr>
      <w:keepNext/>
      <w:numPr>
        <w:numId w:val="1"/>
      </w:numPr>
      <w:spacing w:after="240" w:line="240" w:lineRule="exact"/>
      <w:outlineLvl w:val="0"/>
    </w:pPr>
    <w:rPr>
      <w:b/>
      <w:caps/>
      <w:szCs w:val="20"/>
      <w:lang w:val="en-GB" w:eastAsia="en-GB"/>
    </w:rPr>
  </w:style>
  <w:style w:type="paragraph" w:styleId="Overskrift2">
    <w:name w:val="heading 2"/>
    <w:basedOn w:val="Normal"/>
    <w:next w:val="Normal"/>
    <w:qFormat/>
    <w:rsid w:val="00AA371B"/>
    <w:pPr>
      <w:numPr>
        <w:ilvl w:val="1"/>
        <w:numId w:val="1"/>
      </w:numPr>
      <w:spacing w:after="240"/>
      <w:jc w:val="both"/>
      <w:outlineLvl w:val="1"/>
    </w:pPr>
    <w:rPr>
      <w:lang w:val="en-GB" w:eastAsia="en-GB"/>
    </w:rPr>
  </w:style>
  <w:style w:type="paragraph" w:styleId="Overskrift3">
    <w:name w:val="heading 3"/>
    <w:basedOn w:val="Normal"/>
    <w:next w:val="Normal"/>
    <w:qFormat/>
    <w:rsid w:val="00AA371B"/>
    <w:pPr>
      <w:numPr>
        <w:ilvl w:val="2"/>
        <w:numId w:val="1"/>
      </w:numPr>
      <w:spacing w:after="240"/>
      <w:jc w:val="both"/>
      <w:outlineLvl w:val="2"/>
    </w:pPr>
    <w:rPr>
      <w:lang w:val="en-GB" w:eastAsia="en-GB"/>
    </w:rPr>
  </w:style>
  <w:style w:type="paragraph" w:styleId="Overskrift4">
    <w:name w:val="heading 4"/>
    <w:basedOn w:val="Normal"/>
    <w:next w:val="Normal"/>
    <w:qFormat/>
    <w:rsid w:val="00AA371B"/>
    <w:pPr>
      <w:numPr>
        <w:ilvl w:val="3"/>
        <w:numId w:val="1"/>
      </w:numPr>
      <w:spacing w:after="240" w:line="240" w:lineRule="exact"/>
      <w:outlineLvl w:val="3"/>
    </w:pPr>
    <w:rPr>
      <w:szCs w:val="20"/>
      <w:lang w:val="en-GB" w:eastAsia="en-GB"/>
    </w:rPr>
  </w:style>
  <w:style w:type="paragraph" w:styleId="Overskrift5">
    <w:name w:val="heading 5"/>
    <w:basedOn w:val="Normal"/>
    <w:next w:val="Normal"/>
    <w:qFormat/>
    <w:rsid w:val="00AA371B"/>
    <w:pPr>
      <w:numPr>
        <w:ilvl w:val="4"/>
        <w:numId w:val="1"/>
      </w:numPr>
      <w:spacing w:after="240" w:line="240" w:lineRule="exact"/>
      <w:outlineLvl w:val="4"/>
    </w:pPr>
    <w:rPr>
      <w:szCs w:val="20"/>
      <w:lang w:val="en-GB" w:eastAsia="en-GB"/>
    </w:rPr>
  </w:style>
  <w:style w:type="paragraph" w:styleId="Overskrift6">
    <w:name w:val="heading 6"/>
    <w:basedOn w:val="Normal"/>
    <w:next w:val="Normal"/>
    <w:qFormat/>
    <w:rsid w:val="00AA371B"/>
    <w:pPr>
      <w:numPr>
        <w:ilvl w:val="5"/>
        <w:numId w:val="1"/>
      </w:numPr>
      <w:spacing w:after="240" w:line="240" w:lineRule="exact"/>
      <w:outlineLvl w:val="5"/>
    </w:pPr>
    <w:rPr>
      <w:szCs w:val="20"/>
      <w:lang w:val="en-GB" w:eastAsia="en-GB"/>
    </w:rPr>
  </w:style>
  <w:style w:type="paragraph" w:styleId="Overskrift7">
    <w:name w:val="heading 7"/>
    <w:basedOn w:val="Normal"/>
    <w:next w:val="Normal"/>
    <w:qFormat/>
    <w:rsid w:val="00AA371B"/>
    <w:pPr>
      <w:numPr>
        <w:ilvl w:val="6"/>
        <w:numId w:val="1"/>
      </w:numPr>
      <w:spacing w:before="240" w:after="240" w:line="240" w:lineRule="exact"/>
      <w:outlineLvl w:val="6"/>
    </w:pPr>
    <w:rPr>
      <w:szCs w:val="20"/>
      <w:lang w:val="en-GB" w:eastAsia="en-GB"/>
    </w:rPr>
  </w:style>
  <w:style w:type="paragraph" w:styleId="Overskrift8">
    <w:name w:val="heading 8"/>
    <w:basedOn w:val="Normal"/>
    <w:next w:val="Normal"/>
    <w:qFormat/>
    <w:rsid w:val="00AA371B"/>
    <w:pPr>
      <w:numPr>
        <w:ilvl w:val="7"/>
        <w:numId w:val="1"/>
      </w:numPr>
      <w:spacing w:before="240" w:after="240" w:line="240" w:lineRule="exact"/>
      <w:outlineLvl w:val="7"/>
    </w:pPr>
    <w:rPr>
      <w:szCs w:val="20"/>
      <w:lang w:val="en-GB" w:eastAsia="en-GB"/>
    </w:rPr>
  </w:style>
  <w:style w:type="paragraph" w:styleId="Overskrift9">
    <w:name w:val="heading 9"/>
    <w:basedOn w:val="Normal"/>
    <w:next w:val="Normal"/>
    <w:qFormat/>
    <w:rsid w:val="00AA371B"/>
    <w:pPr>
      <w:numPr>
        <w:ilvl w:val="8"/>
        <w:numId w:val="1"/>
      </w:numPr>
      <w:spacing w:before="240" w:after="240" w:line="240" w:lineRule="exact"/>
      <w:outlineLvl w:val="8"/>
    </w:pPr>
    <w:rPr>
      <w:szCs w:val="20"/>
      <w:lang w:val="en-GB"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EmailStyle15">
    <w:name w:val="EmailStyle15"/>
    <w:basedOn w:val="Standardskrifttypeiafsnit"/>
    <w:semiHidden/>
    <w:rsid w:val="00AA371B"/>
    <w:rPr>
      <w:rFonts w:ascii="Arial" w:hAnsi="Arial" w:cs="Arial" w:hint="default"/>
      <w:color w:val="auto"/>
      <w:sz w:val="20"/>
      <w:szCs w:val="20"/>
    </w:rPr>
  </w:style>
  <w:style w:type="paragraph" w:styleId="Dokumentoversigt">
    <w:name w:val="Document Map"/>
    <w:basedOn w:val="Normal"/>
    <w:semiHidden/>
    <w:rsid w:val="006B5091"/>
    <w:pPr>
      <w:shd w:val="clear" w:color="auto" w:fill="000080"/>
    </w:pPr>
    <w:rPr>
      <w:rFonts w:ascii="Tahoma" w:hAnsi="Tahoma" w:cs="Tahoma"/>
      <w:sz w:val="20"/>
      <w:szCs w:val="20"/>
    </w:rPr>
  </w:style>
  <w:style w:type="paragraph" w:styleId="Sidehoved">
    <w:name w:val="header"/>
    <w:basedOn w:val="Normal"/>
    <w:link w:val="SidehovedTegn"/>
    <w:rsid w:val="00425326"/>
    <w:pPr>
      <w:tabs>
        <w:tab w:val="center" w:pos="4819"/>
        <w:tab w:val="right" w:pos="9638"/>
      </w:tabs>
    </w:pPr>
  </w:style>
  <w:style w:type="character" w:customStyle="1" w:styleId="SidehovedTegn">
    <w:name w:val="Sidehoved Tegn"/>
    <w:basedOn w:val="Standardskrifttypeiafsnit"/>
    <w:link w:val="Sidehoved"/>
    <w:rsid w:val="00425326"/>
    <w:rPr>
      <w:sz w:val="24"/>
      <w:szCs w:val="24"/>
      <w:lang w:val="en-US" w:eastAsia="en-US"/>
    </w:rPr>
  </w:style>
  <w:style w:type="paragraph" w:styleId="Sidefod">
    <w:name w:val="footer"/>
    <w:basedOn w:val="Normal"/>
    <w:link w:val="SidefodTegn"/>
    <w:rsid w:val="00425326"/>
    <w:pPr>
      <w:tabs>
        <w:tab w:val="center" w:pos="4819"/>
        <w:tab w:val="right" w:pos="9638"/>
      </w:tabs>
    </w:pPr>
  </w:style>
  <w:style w:type="character" w:customStyle="1" w:styleId="SidefodTegn">
    <w:name w:val="Sidefod Tegn"/>
    <w:basedOn w:val="Standardskrifttypeiafsnit"/>
    <w:link w:val="Sidefod"/>
    <w:rsid w:val="0042532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34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439</Words>
  <Characters>2679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DRAFT LETTER TO BE SIGNED BY BUYERS</vt:lpstr>
    </vt:vector>
  </TitlesOfParts>
  <Company>Danish Crown A/S</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LETTER TO BE SIGNED BY BUYERS</dc:title>
  <dc:creator>scranston</dc:creator>
  <cp:lastModifiedBy>Rasmus Højbo Schjoldager</cp:lastModifiedBy>
  <cp:revision>10</cp:revision>
  <cp:lastPrinted>2013-02-21T09:29:00Z</cp:lastPrinted>
  <dcterms:created xsi:type="dcterms:W3CDTF">2013-02-21T15:15:00Z</dcterms:created>
  <dcterms:modified xsi:type="dcterms:W3CDTF">2016-07-01T10:47:00Z</dcterms:modified>
</cp:coreProperties>
</file>